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DDB4" w14:textId="10799657" w:rsidR="00822E78" w:rsidRPr="00F13866" w:rsidRDefault="00A708BF" w:rsidP="00822E78">
      <w:pPr>
        <w:pStyle w:val="H1"/>
        <w:rPr>
          <w:rFonts w:asciiTheme="minorHAnsi" w:hAnsiTheme="minorHAnsi" w:cstheme="minorHAnsi"/>
        </w:rPr>
      </w:pPr>
      <w:bookmarkStart w:id="0" w:name="_Toc15917056"/>
      <w:r w:rsidRPr="00A708BF">
        <w:rPr>
          <w:rFonts w:asciiTheme="minorHAnsi" w:hAnsiTheme="minorHAnsi" w:cstheme="minorHAnsi"/>
          <w:noProof/>
        </w:rPr>
        <w:drawing>
          <wp:anchor distT="0" distB="0" distL="114300" distR="114300" simplePos="0" relativeHeight="251660288" behindDoc="0" locked="0" layoutInCell="1" allowOverlap="1" wp14:anchorId="0A16FA8C" wp14:editId="4AFE59E0">
            <wp:simplePos x="0" y="0"/>
            <wp:positionH relativeFrom="margin">
              <wp:posOffset>4443730</wp:posOffset>
            </wp:positionH>
            <wp:positionV relativeFrom="paragraph">
              <wp:posOffset>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8BF">
        <w:rPr>
          <w:rFonts w:asciiTheme="minorHAnsi" w:hAnsiTheme="minorHAnsi" w:cstheme="minorHAnsi"/>
          <w:noProof/>
        </w:rPr>
        <w:drawing>
          <wp:anchor distT="0" distB="0" distL="114300" distR="114300" simplePos="0" relativeHeight="251659264" behindDoc="0" locked="0" layoutInCell="1" allowOverlap="1" wp14:anchorId="3290F4AF" wp14:editId="6C52CB02">
            <wp:simplePos x="0" y="0"/>
            <wp:positionH relativeFrom="margin">
              <wp:posOffset>-228600</wp:posOffset>
            </wp:positionH>
            <wp:positionV relativeFrom="paragraph">
              <wp:posOffset>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2E78" w:rsidRPr="00F13866">
        <w:rPr>
          <w:rFonts w:asciiTheme="minorHAnsi" w:hAnsiTheme="minorHAnsi" w:cstheme="minorHAnsi"/>
        </w:rPr>
        <w:t xml:space="preserve">Food Play </w:t>
      </w:r>
      <w:bookmarkEnd w:id="0"/>
      <w:r>
        <w:rPr>
          <w:rFonts w:asciiTheme="minorHAnsi" w:hAnsiTheme="minorHAnsi" w:cstheme="minorHAnsi"/>
        </w:rPr>
        <w:t>Policy</w:t>
      </w:r>
    </w:p>
    <w:p w14:paraId="1C22F558" w14:textId="77777777" w:rsidR="00822E78" w:rsidRPr="00F13866" w:rsidRDefault="00822E78" w:rsidP="00822E78">
      <w:pPr>
        <w:rPr>
          <w:rFonts w:asciiTheme="minorHAnsi" w:hAnsiTheme="minorHAnsi" w:cstheme="minorHAnsi"/>
        </w:rPr>
      </w:pPr>
    </w:p>
    <w:p w14:paraId="042AF83B" w14:textId="77777777" w:rsidR="00822E78" w:rsidRPr="00F13866" w:rsidRDefault="00822E78" w:rsidP="00822E78">
      <w:pPr>
        <w:pStyle w:val="deleteasappropriate"/>
        <w:rPr>
          <w:rFonts w:asciiTheme="minorHAnsi" w:hAnsiTheme="minorHAnsi" w:cstheme="minorHAnsi"/>
          <w:b/>
        </w:rPr>
      </w:pPr>
    </w:p>
    <w:p w14:paraId="7333EB04" w14:textId="77777777" w:rsidR="00A708BF" w:rsidRDefault="00A708BF" w:rsidP="00822E78">
      <w:pPr>
        <w:rPr>
          <w:rFonts w:asciiTheme="minorHAnsi" w:hAnsiTheme="minorHAnsi" w:cstheme="minorHAnsi"/>
        </w:rPr>
      </w:pPr>
    </w:p>
    <w:p w14:paraId="107C7D4D" w14:textId="77777777" w:rsidR="00A708BF" w:rsidRDefault="00A708BF" w:rsidP="00822E78">
      <w:pPr>
        <w:rPr>
          <w:rFonts w:asciiTheme="minorHAnsi" w:hAnsiTheme="minorHAnsi" w:cstheme="minorHAnsi"/>
        </w:rPr>
      </w:pPr>
    </w:p>
    <w:p w14:paraId="2BB05C8B" w14:textId="77777777" w:rsidR="00A708BF" w:rsidRDefault="00A708BF" w:rsidP="00822E78">
      <w:pPr>
        <w:rPr>
          <w:rFonts w:asciiTheme="minorHAnsi" w:hAnsiTheme="minorHAnsi" w:cstheme="minorHAnsi"/>
        </w:rPr>
      </w:pPr>
    </w:p>
    <w:p w14:paraId="7F8198F1" w14:textId="176F0D3F" w:rsidR="00822E78" w:rsidRPr="00F13866" w:rsidRDefault="00822E78" w:rsidP="00822E78">
      <w:pPr>
        <w:rPr>
          <w:rFonts w:asciiTheme="minorHAnsi" w:hAnsiTheme="minorHAnsi" w:cstheme="minorHAnsi"/>
        </w:rPr>
      </w:pPr>
      <w:r w:rsidRPr="00F13866">
        <w:rPr>
          <w:rFonts w:asciiTheme="minorHAnsi" w:hAnsiTheme="minorHAnsi" w:cstheme="minorHAnsi"/>
        </w:rPr>
        <w:t xml:space="preserve">At </w:t>
      </w:r>
      <w:r w:rsidR="00A708BF">
        <w:rPr>
          <w:rFonts w:asciiTheme="minorHAnsi" w:hAnsiTheme="minorHAnsi" w:cstheme="minorHAnsi"/>
          <w:b/>
        </w:rPr>
        <w:t>Crockham Hill Pre-School</w:t>
      </w:r>
      <w:r w:rsidRPr="00F13866">
        <w:rPr>
          <w:rFonts w:asciiTheme="minorHAnsi" w:hAnsiTheme="minorHAnsi" w:cstheme="minorHAnsi"/>
        </w:rPr>
        <w:t xml:space="preserve"> we ensure any food we use for play with the children is carefully supervised. We will also use the following procedures to ensure children are kept safe: </w:t>
      </w:r>
    </w:p>
    <w:p w14:paraId="29D54785"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 xml:space="preserve">Choking hazards are checked and avoided </w:t>
      </w:r>
    </w:p>
    <w:p w14:paraId="7625776E"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We will not use whole jelly cubes for play. If we do use jelly to enhance our play then all jelly will be prepared with water as per the instructions and then used</w:t>
      </w:r>
    </w:p>
    <w:p w14:paraId="1663A70E"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Small objects such as dried pasta and pulses will only be used for older children and under supervision</w:t>
      </w:r>
    </w:p>
    <w:p w14:paraId="080C93BD"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All allergies and intolerances will be checked and activities will be adapted to suit all children’s needs so no child is excluded</w:t>
      </w:r>
    </w:p>
    <w:p w14:paraId="57BF43D3"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Children’s allergies will be visible to staff when placing out food play activities to ensure all needs are met</w:t>
      </w:r>
    </w:p>
    <w:p w14:paraId="5F99DDA7"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Any cooking activities will be checked prior to start to ensure all children are able use all the ingredients based on their individual needs</w:t>
      </w:r>
    </w:p>
    <w:p w14:paraId="2CD92E01" w14:textId="2C4DE504"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We will not use food in play unless it enhances the opportunities children are receiving from the activity. Many of the food will be reused in other activities, especially the dry materials</w:t>
      </w:r>
      <w:r w:rsidR="00A708BF">
        <w:rPr>
          <w:rFonts w:asciiTheme="minorHAnsi" w:hAnsiTheme="minorHAnsi" w:cstheme="minorHAnsi"/>
        </w:rPr>
        <w:t xml:space="preserve"> – </w:t>
      </w:r>
      <w:r w:rsidR="00E055AF">
        <w:rPr>
          <w:rFonts w:asciiTheme="minorHAnsi" w:hAnsiTheme="minorHAnsi" w:cstheme="minorHAnsi"/>
        </w:rPr>
        <w:t>Shelley</w:t>
      </w:r>
      <w:r w:rsidR="00A708BF">
        <w:rPr>
          <w:rFonts w:asciiTheme="minorHAnsi" w:hAnsiTheme="minorHAnsi" w:cstheme="minorHAnsi"/>
        </w:rPr>
        <w:t xml:space="preserve"> will use the leftover items for Creative Craft activities such as bird feeders or pasta necklaces.</w:t>
      </w:r>
    </w:p>
    <w:p w14:paraId="22C6AA24" w14:textId="77777777" w:rsidR="00822E78" w:rsidRPr="00F13866" w:rsidRDefault="00822E78" w:rsidP="00822E78">
      <w:pPr>
        <w:rPr>
          <w:rFonts w:asciiTheme="minorHAnsi" w:hAnsiTheme="minorHAnsi" w:cstheme="minorHAnsi"/>
        </w:rPr>
      </w:pPr>
    </w:p>
    <w:p w14:paraId="3A79EF62" w14:textId="77777777" w:rsidR="00822E78" w:rsidRPr="00F13866" w:rsidRDefault="00822E78" w:rsidP="00822E78">
      <w:pPr>
        <w:rPr>
          <w:rFonts w:asciiTheme="minorHAnsi" w:hAnsiTheme="minorHAnsi" w:cstheme="minorHAnsi"/>
        </w:rPr>
      </w:pPr>
    </w:p>
    <w:p w14:paraId="72E1674D" w14:textId="77777777" w:rsidR="00822E78" w:rsidRPr="00F13866" w:rsidRDefault="00822E78" w:rsidP="00822E7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22E78" w:rsidRPr="00F13866" w14:paraId="2482A459" w14:textId="77777777" w:rsidTr="00562703">
        <w:trPr>
          <w:cantSplit/>
          <w:jc w:val="center"/>
        </w:trPr>
        <w:tc>
          <w:tcPr>
            <w:tcW w:w="1666" w:type="pct"/>
            <w:tcBorders>
              <w:top w:val="single" w:sz="4" w:space="0" w:color="auto"/>
            </w:tcBorders>
            <w:vAlign w:val="center"/>
          </w:tcPr>
          <w:p w14:paraId="4C44F9F8" w14:textId="77777777" w:rsidR="00822E78" w:rsidRPr="00F13866" w:rsidRDefault="00822E78"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0D3688D2" w14:textId="77777777" w:rsidR="00822E78" w:rsidRPr="00F13866" w:rsidRDefault="00822E78"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002B9F15" w14:textId="77777777" w:rsidR="00822E78" w:rsidRPr="00F13866" w:rsidRDefault="00822E78"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822E78" w:rsidRPr="00F13866" w14:paraId="22909357" w14:textId="77777777" w:rsidTr="00562703">
        <w:trPr>
          <w:cantSplit/>
          <w:jc w:val="center"/>
        </w:trPr>
        <w:tc>
          <w:tcPr>
            <w:tcW w:w="1666" w:type="pct"/>
            <w:vAlign w:val="center"/>
          </w:tcPr>
          <w:p w14:paraId="42E7BB42" w14:textId="72F77372" w:rsidR="00822E78" w:rsidRPr="00F13866" w:rsidRDefault="00080E99" w:rsidP="00562703">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4F079B6E" w14:textId="18200337" w:rsidR="00822E78" w:rsidRPr="00F13866" w:rsidRDefault="00080E99" w:rsidP="00562703">
            <w:pPr>
              <w:pStyle w:val="MeetsEYFS"/>
              <w:rPr>
                <w:rFonts w:asciiTheme="minorHAnsi" w:hAnsiTheme="minorHAnsi" w:cstheme="minorHAnsi"/>
                <w:i/>
              </w:rPr>
            </w:pPr>
            <w:r>
              <w:rPr>
                <w:rFonts w:asciiTheme="minorHAnsi" w:hAnsiTheme="minorHAnsi" w:cstheme="minorHAnsi"/>
                <w:i/>
              </w:rPr>
              <w:t>H Timlin</w:t>
            </w:r>
          </w:p>
        </w:tc>
        <w:tc>
          <w:tcPr>
            <w:tcW w:w="1490" w:type="pct"/>
          </w:tcPr>
          <w:p w14:paraId="71E2BD99" w14:textId="5A3951B6" w:rsidR="00822E78" w:rsidRPr="00F13866" w:rsidRDefault="00080E99" w:rsidP="00562703">
            <w:pPr>
              <w:pStyle w:val="MeetsEYFS"/>
              <w:rPr>
                <w:rFonts w:asciiTheme="minorHAnsi" w:hAnsiTheme="minorHAnsi" w:cstheme="minorHAnsi"/>
                <w:i/>
              </w:rPr>
            </w:pPr>
            <w:r>
              <w:rPr>
                <w:rFonts w:asciiTheme="minorHAnsi" w:hAnsiTheme="minorHAnsi" w:cstheme="minorHAnsi"/>
                <w:i/>
              </w:rPr>
              <w:t>September 2026</w:t>
            </w:r>
          </w:p>
        </w:tc>
      </w:tr>
    </w:tbl>
    <w:p w14:paraId="1F7134B8" w14:textId="77777777" w:rsidR="00D4525B" w:rsidRPr="00822E78" w:rsidRDefault="00D4525B" w:rsidP="00822E78">
      <w:pPr>
        <w:jc w:val="left"/>
      </w:pPr>
    </w:p>
    <w:sectPr w:rsidR="00D4525B" w:rsidRPr="00822E78"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F24F" w14:textId="77777777" w:rsidR="00BC1A61" w:rsidRDefault="00BC1A61" w:rsidP="0023436D">
      <w:r>
        <w:separator/>
      </w:r>
    </w:p>
  </w:endnote>
  <w:endnote w:type="continuationSeparator" w:id="0">
    <w:p w14:paraId="259BB0F9" w14:textId="77777777" w:rsidR="00BC1A61" w:rsidRDefault="00BC1A61"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0AEE02C2"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22E78">
          <w:rPr>
            <w:rFonts w:asciiTheme="minorHAnsi" w:hAnsiTheme="minorHAnsi" w:cstheme="minorHAnsi"/>
            <w:noProof/>
          </w:rPr>
          <w:t>2</w:t>
        </w:r>
        <w:r w:rsidRPr="0023436D">
          <w:rPr>
            <w:rFonts w:asciiTheme="minorHAnsi" w:hAnsiTheme="minorHAnsi" w:cstheme="minorHAnsi"/>
            <w:noProof/>
          </w:rPr>
          <w:fldChar w:fldCharType="end"/>
        </w:r>
      </w:p>
    </w:sdtContent>
  </w:sdt>
  <w:p w14:paraId="67EC721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1325A1AF"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22E78">
          <w:rPr>
            <w:rFonts w:asciiTheme="minorHAnsi" w:hAnsiTheme="minorHAnsi" w:cstheme="minorHAnsi"/>
            <w:noProof/>
          </w:rPr>
          <w:t>1</w:t>
        </w:r>
        <w:r w:rsidRPr="0023436D">
          <w:rPr>
            <w:rFonts w:asciiTheme="minorHAnsi" w:hAnsiTheme="minorHAnsi" w:cstheme="minorHAnsi"/>
            <w:noProof/>
          </w:rPr>
          <w:fldChar w:fldCharType="end"/>
        </w:r>
      </w:p>
    </w:sdtContent>
  </w:sdt>
  <w:p w14:paraId="25B865D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4FFB" w14:textId="77777777" w:rsidR="00BC1A61" w:rsidRDefault="00BC1A61" w:rsidP="0023436D">
      <w:r>
        <w:separator/>
      </w:r>
    </w:p>
  </w:footnote>
  <w:footnote w:type="continuationSeparator" w:id="0">
    <w:p w14:paraId="3AD1BFBF" w14:textId="77777777" w:rsidR="00BC1A61" w:rsidRDefault="00BC1A61"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463516">
    <w:abstractNumId w:val="3"/>
  </w:num>
  <w:num w:numId="2" w16cid:durableId="895630521">
    <w:abstractNumId w:val="7"/>
  </w:num>
  <w:num w:numId="3" w16cid:durableId="1657803777">
    <w:abstractNumId w:val="1"/>
  </w:num>
  <w:num w:numId="4" w16cid:durableId="220869770">
    <w:abstractNumId w:val="0"/>
  </w:num>
  <w:num w:numId="5" w16cid:durableId="1431318860">
    <w:abstractNumId w:val="11"/>
  </w:num>
  <w:num w:numId="6" w16cid:durableId="1769613369">
    <w:abstractNumId w:val="12"/>
  </w:num>
  <w:num w:numId="7" w16cid:durableId="434207799">
    <w:abstractNumId w:val="5"/>
  </w:num>
  <w:num w:numId="8" w16cid:durableId="360791202">
    <w:abstractNumId w:val="9"/>
  </w:num>
  <w:num w:numId="9" w16cid:durableId="1269850215">
    <w:abstractNumId w:val="2"/>
  </w:num>
  <w:num w:numId="10" w16cid:durableId="277225316">
    <w:abstractNumId w:val="6"/>
  </w:num>
  <w:num w:numId="11" w16cid:durableId="444468147">
    <w:abstractNumId w:val="4"/>
  </w:num>
  <w:num w:numId="12" w16cid:durableId="918516729">
    <w:abstractNumId w:val="10"/>
  </w:num>
  <w:num w:numId="13" w16cid:durableId="192140614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80E99"/>
    <w:rsid w:val="000D018E"/>
    <w:rsid w:val="001530FB"/>
    <w:rsid w:val="0015763A"/>
    <w:rsid w:val="001B2AA6"/>
    <w:rsid w:val="001E7BC6"/>
    <w:rsid w:val="001F02F4"/>
    <w:rsid w:val="00204C87"/>
    <w:rsid w:val="0023436D"/>
    <w:rsid w:val="00235C78"/>
    <w:rsid w:val="002D2BC2"/>
    <w:rsid w:val="002D2E02"/>
    <w:rsid w:val="002F4534"/>
    <w:rsid w:val="00315908"/>
    <w:rsid w:val="00403BDD"/>
    <w:rsid w:val="004107E8"/>
    <w:rsid w:val="00431519"/>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22E78"/>
    <w:rsid w:val="008308AD"/>
    <w:rsid w:val="0083136F"/>
    <w:rsid w:val="0089314B"/>
    <w:rsid w:val="008C3E10"/>
    <w:rsid w:val="008C60AB"/>
    <w:rsid w:val="00982E86"/>
    <w:rsid w:val="00986E2A"/>
    <w:rsid w:val="009A32E7"/>
    <w:rsid w:val="009F049F"/>
    <w:rsid w:val="00A053D9"/>
    <w:rsid w:val="00A708BF"/>
    <w:rsid w:val="00A71AED"/>
    <w:rsid w:val="00A8454A"/>
    <w:rsid w:val="00A9138D"/>
    <w:rsid w:val="00AB01E0"/>
    <w:rsid w:val="00B32EF5"/>
    <w:rsid w:val="00B54ECD"/>
    <w:rsid w:val="00B55453"/>
    <w:rsid w:val="00B6512B"/>
    <w:rsid w:val="00B93A64"/>
    <w:rsid w:val="00BC1A61"/>
    <w:rsid w:val="00BF09F3"/>
    <w:rsid w:val="00C4203C"/>
    <w:rsid w:val="00C53AA2"/>
    <w:rsid w:val="00C64EB3"/>
    <w:rsid w:val="00C756AD"/>
    <w:rsid w:val="00CD64D4"/>
    <w:rsid w:val="00D1741C"/>
    <w:rsid w:val="00D40444"/>
    <w:rsid w:val="00D445A8"/>
    <w:rsid w:val="00D4525B"/>
    <w:rsid w:val="00D62DF7"/>
    <w:rsid w:val="00D76C99"/>
    <w:rsid w:val="00D94E99"/>
    <w:rsid w:val="00D96A28"/>
    <w:rsid w:val="00DA2AF9"/>
    <w:rsid w:val="00E01F5C"/>
    <w:rsid w:val="00E055AF"/>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01A6"/>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5</cp:revision>
  <cp:lastPrinted>2019-08-07T12:12:00Z</cp:lastPrinted>
  <dcterms:created xsi:type="dcterms:W3CDTF">2022-02-26T14:50:00Z</dcterms:created>
  <dcterms:modified xsi:type="dcterms:W3CDTF">2025-09-17T13:15:00Z</dcterms:modified>
</cp:coreProperties>
</file>